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D97" w:rsidRPr="00517D97" w:rsidRDefault="00517D97" w:rsidP="00517D97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517D97">
        <w:rPr>
          <w:rFonts w:ascii="PT Sans" w:eastAsia="Times New Roman" w:hAnsi="PT Sans"/>
          <w:color w:val="212121"/>
          <w:kern w:val="36"/>
          <w:sz w:val="48"/>
          <w:szCs w:val="48"/>
        </w:rPr>
        <w:t>Полицейскими юго-востока Москвы возбуждено уголовное дело по факту грабежа</w:t>
      </w:r>
    </w:p>
    <w:bookmarkEnd w:id="0"/>
    <w:p w:rsidR="00517D97" w:rsidRPr="00517D97" w:rsidRDefault="00517D97" w:rsidP="00517D97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517D97" w:rsidRPr="00517D97" w:rsidRDefault="00517D97" w:rsidP="00517D97">
      <w:pPr>
        <w:shd w:val="clear" w:color="auto" w:fill="FFFFFF"/>
        <w:spacing w:before="150" w:after="150" w:line="408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517D97">
        <w:rPr>
          <w:rFonts w:ascii="PT Sans" w:eastAsia="Times New Roman" w:hAnsi="PT Sans"/>
          <w:i/>
          <w:iCs/>
          <w:color w:val="212121"/>
          <w:sz w:val="24"/>
          <w:szCs w:val="24"/>
        </w:rPr>
        <w:t>Полицейскими юго-востока Москвы привлечен к уголовной ответственности молодой человек, задержанный за грабеж.</w:t>
      </w:r>
    </w:p>
    <w:p w:rsidR="00517D97" w:rsidRPr="00517D97" w:rsidRDefault="00517D97" w:rsidP="00517D97">
      <w:pPr>
        <w:shd w:val="clear" w:color="auto" w:fill="FFFFFF"/>
        <w:spacing w:before="150" w:after="150" w:line="408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517D97">
        <w:rPr>
          <w:rFonts w:ascii="PT Sans" w:eastAsia="Times New Roman" w:hAnsi="PT Sans"/>
          <w:color w:val="212121"/>
          <w:sz w:val="24"/>
          <w:szCs w:val="24"/>
        </w:rPr>
        <w:t>31 июля в 03.30 в ОМВД России по району Кузьминки поступило сообщение об уличном грабеже. По словам потерпевшего, примерно в 02.30 на Зеленодольской улице на него напал неизвестный и открыто похитил мобильный телефон, после чего скрылся в неизвестном направлении.</w:t>
      </w:r>
    </w:p>
    <w:p w:rsidR="00517D97" w:rsidRPr="00517D97" w:rsidRDefault="00517D97" w:rsidP="00517D97">
      <w:pPr>
        <w:shd w:val="clear" w:color="auto" w:fill="FFFFFF"/>
        <w:spacing w:before="150" w:after="150" w:line="408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517D97">
        <w:rPr>
          <w:rFonts w:ascii="PT Sans" w:eastAsia="Times New Roman" w:hAnsi="PT Sans"/>
          <w:color w:val="212121"/>
          <w:sz w:val="24"/>
          <w:szCs w:val="24"/>
        </w:rPr>
        <w:t>По горячим следам сотрудники отдельной роты патрульно-постовой службы ОМВД России по району Кузьминки на Волгоградском проспекте</w:t>
      </w:r>
      <w:r>
        <w:rPr>
          <w:rFonts w:ascii="PT Sans" w:eastAsia="Times New Roman" w:hAnsi="PT Sans"/>
          <w:color w:val="212121"/>
          <w:sz w:val="24"/>
          <w:szCs w:val="24"/>
        </w:rPr>
        <w:t xml:space="preserve"> </w:t>
      </w:r>
      <w:r w:rsidRPr="00517D97">
        <w:rPr>
          <w:rFonts w:ascii="PT Sans" w:eastAsia="Times New Roman" w:hAnsi="PT Sans"/>
          <w:color w:val="212121"/>
          <w:sz w:val="24"/>
          <w:szCs w:val="24"/>
        </w:rPr>
        <w:t xml:space="preserve">задержали подозреваемого. Им оказался ранее не судимый 19-летний уроженец </w:t>
      </w:r>
      <w:proofErr w:type="gramStart"/>
      <w:r w:rsidRPr="00517D97">
        <w:rPr>
          <w:rFonts w:ascii="PT Sans" w:eastAsia="Times New Roman" w:hAnsi="PT Sans"/>
          <w:color w:val="212121"/>
          <w:sz w:val="24"/>
          <w:szCs w:val="24"/>
        </w:rPr>
        <w:t>Северо-Кавказского</w:t>
      </w:r>
      <w:proofErr w:type="gramEnd"/>
      <w:r w:rsidRPr="00517D97">
        <w:rPr>
          <w:rFonts w:ascii="PT Sans" w:eastAsia="Times New Roman" w:hAnsi="PT Sans"/>
          <w:color w:val="212121"/>
          <w:sz w:val="24"/>
          <w:szCs w:val="24"/>
        </w:rPr>
        <w:t xml:space="preserve"> региона.</w:t>
      </w:r>
    </w:p>
    <w:p w:rsidR="00517D97" w:rsidRPr="00517D97" w:rsidRDefault="00517D97" w:rsidP="00517D97">
      <w:pPr>
        <w:shd w:val="clear" w:color="auto" w:fill="FFFFFF"/>
        <w:spacing w:before="150" w:after="150" w:line="408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517D97">
        <w:rPr>
          <w:rFonts w:ascii="PT Sans" w:eastAsia="Times New Roman" w:hAnsi="PT Sans"/>
          <w:color w:val="212121"/>
          <w:sz w:val="24"/>
          <w:szCs w:val="24"/>
        </w:rPr>
        <w:t>В настоящее время по данному факту возбуждено уголовное дело по признакам состава преступления, предусмотренного ч. 1 ст. 161 УК РФ «Грабеж». Подозреваемый задержан в порядке ст. 91 УПК РФ.</w:t>
      </w:r>
    </w:p>
    <w:p w:rsidR="00517D97" w:rsidRPr="00517D97" w:rsidRDefault="00517D97" w:rsidP="00517D97">
      <w:pPr>
        <w:shd w:val="clear" w:color="auto" w:fill="FFFFFF"/>
        <w:spacing w:before="150" w:after="150" w:line="408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517D97">
        <w:rPr>
          <w:rFonts w:ascii="PT Sans" w:eastAsia="Times New Roman" w:hAnsi="PT Sans"/>
          <w:color w:val="212121"/>
          <w:sz w:val="24"/>
          <w:szCs w:val="24"/>
        </w:rPr>
        <w:t>Сотрудники УВД по ЮВАО обращаются ко всем гражданам, пострадавшим от противоправных действий задержанного, с просьбой звонить по телефону:(495) 376-66-66 или в службу «102» (с мобильных телефонов – 112).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92D"/>
    <w:rsid w:val="0037492D"/>
    <w:rsid w:val="00517D97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53BB74-0147-4176-A7B2-8F269D234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25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2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7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916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2016-08-08T16:34:00Z</dcterms:created>
  <dcterms:modified xsi:type="dcterms:W3CDTF">2016-08-08T16:35:00Z</dcterms:modified>
</cp:coreProperties>
</file>